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0CA5" w:rsidRDefault="007947A2">
      <w:pPr>
        <w:jc w:val="right"/>
      </w:pPr>
      <w:r>
        <w:rPr>
          <w:rFonts w:ascii="Calibri" w:eastAsia="Calibri" w:hAnsi="Calibri" w:cs="Calibri"/>
          <w:sz w:val="24"/>
          <w:szCs w:val="24"/>
        </w:rPr>
        <w:t>Warszawa, 2020-05-2</w:t>
      </w:r>
      <w:r>
        <w:rPr>
          <w:rFonts w:ascii="Calibri" w:eastAsia="Calibri" w:hAnsi="Calibri" w:cs="Calibri"/>
          <w:sz w:val="24"/>
          <w:szCs w:val="24"/>
        </w:rPr>
        <w:t>7</w:t>
      </w:r>
    </w:p>
    <w:p w:rsidR="00DE0CA5" w:rsidRDefault="00DE0CA5">
      <w:pPr>
        <w:spacing w:line="200" w:lineRule="exact"/>
        <w:rPr>
          <w:sz w:val="24"/>
          <w:szCs w:val="24"/>
        </w:rPr>
      </w:pPr>
    </w:p>
    <w:p w:rsidR="00DE0CA5" w:rsidRDefault="00DE0CA5">
      <w:pPr>
        <w:spacing w:line="200" w:lineRule="exact"/>
        <w:rPr>
          <w:sz w:val="24"/>
          <w:szCs w:val="24"/>
        </w:rPr>
      </w:pPr>
    </w:p>
    <w:p w:rsidR="00DE0CA5" w:rsidRDefault="00DE0CA5">
      <w:pPr>
        <w:spacing w:line="286" w:lineRule="exact"/>
        <w:rPr>
          <w:sz w:val="24"/>
          <w:szCs w:val="24"/>
        </w:rPr>
      </w:pPr>
    </w:p>
    <w:p w:rsidR="00DE0CA5" w:rsidRDefault="007947A2">
      <w:pPr>
        <w:jc w:val="center"/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Zarządzenie </w:t>
      </w:r>
      <w:r>
        <w:rPr>
          <w:rFonts w:ascii="Calibri" w:eastAsia="Calibri" w:hAnsi="Calibri" w:cs="Calibri"/>
          <w:b/>
          <w:bCs/>
          <w:sz w:val="28"/>
          <w:szCs w:val="28"/>
        </w:rPr>
        <w:t>15/2020</w:t>
      </w:r>
    </w:p>
    <w:p w:rsidR="00DE0CA5" w:rsidRDefault="00DE0CA5">
      <w:pPr>
        <w:spacing w:line="213" w:lineRule="exact"/>
        <w:rPr>
          <w:sz w:val="24"/>
          <w:szCs w:val="24"/>
        </w:rPr>
      </w:pPr>
    </w:p>
    <w:p w:rsidR="00DE0CA5" w:rsidRDefault="007947A2">
      <w:pPr>
        <w:spacing w:line="218" w:lineRule="auto"/>
        <w:ind w:right="19"/>
        <w:jc w:val="center"/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Dyrektora Zespołu Szkół Specjalnych Nr 89 </w:t>
      </w:r>
      <w:r>
        <w:rPr>
          <w:rFonts w:ascii="Calibri" w:eastAsia="Calibri" w:hAnsi="Calibri" w:cs="Calibri"/>
          <w:b/>
          <w:bCs/>
          <w:sz w:val="24"/>
          <w:szCs w:val="24"/>
        </w:rPr>
        <w:t>w Warszawie z dnia 2</w:t>
      </w:r>
      <w:r>
        <w:rPr>
          <w:rFonts w:ascii="Calibri" w:eastAsia="Calibri" w:hAnsi="Calibri" w:cs="Calibri"/>
          <w:b/>
          <w:bCs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maja 2020 r.</w:t>
      </w:r>
    </w:p>
    <w:p w:rsidR="00DE0CA5" w:rsidRDefault="00DE0CA5">
      <w:pPr>
        <w:spacing w:line="56" w:lineRule="exact"/>
        <w:rPr>
          <w:sz w:val="24"/>
          <w:szCs w:val="24"/>
        </w:rPr>
      </w:pPr>
    </w:p>
    <w:p w:rsidR="00DE0CA5" w:rsidRDefault="007947A2">
      <w:pPr>
        <w:numPr>
          <w:ilvl w:val="0"/>
          <w:numId w:val="1"/>
        </w:numPr>
        <w:tabs>
          <w:tab w:val="left" w:pos="632"/>
        </w:tabs>
        <w:spacing w:line="220" w:lineRule="auto"/>
        <w:ind w:left="2161" w:right="400" w:hanging="1765"/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sprawie wprowadzenia procedury bezpieczeństwa w okresie pandemii COVID-19 na terenie Zespołu Szkół Specjalnych nr 89 w </w:t>
      </w:r>
      <w:r>
        <w:rPr>
          <w:rFonts w:ascii="Calibri" w:eastAsia="Calibri" w:hAnsi="Calibri" w:cs="Calibri"/>
          <w:b/>
          <w:bCs/>
          <w:sz w:val="24"/>
          <w:szCs w:val="24"/>
        </w:rPr>
        <w:t>Warszawie</w:t>
      </w:r>
    </w:p>
    <w:p w:rsidR="00DE0CA5" w:rsidRDefault="00DE0CA5">
      <w:pPr>
        <w:spacing w:line="394" w:lineRule="exact"/>
        <w:rPr>
          <w:sz w:val="24"/>
          <w:szCs w:val="24"/>
        </w:rPr>
      </w:pPr>
    </w:p>
    <w:p w:rsidR="00DE0CA5" w:rsidRDefault="007947A2">
      <w:pPr>
        <w:spacing w:line="218" w:lineRule="auto"/>
        <w:ind w:left="1" w:right="60"/>
      </w:pPr>
      <w:r>
        <w:rPr>
          <w:rFonts w:ascii="Calibri" w:eastAsia="Calibri" w:hAnsi="Calibri" w:cs="Calibri"/>
          <w:sz w:val="24"/>
          <w:szCs w:val="24"/>
        </w:rPr>
        <w:t>Na podstawie art. 68 ust. 1 pkt 1, 3, 6 i 7 ustawy z dnia 14 grudnia 2016 r. Prawo oświatowe (Dz. U. z 2019 r. poz. 1148 ze zm.) oraz w oparciu o przepisy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DE0CA5" w:rsidRDefault="00DE0CA5">
      <w:pPr>
        <w:spacing w:line="218" w:lineRule="auto"/>
        <w:ind w:left="1" w:right="60"/>
        <w:rPr>
          <w:rFonts w:ascii="Calibri" w:eastAsia="Calibri" w:hAnsi="Calibri" w:cs="Calibri"/>
          <w:sz w:val="20"/>
          <w:szCs w:val="20"/>
        </w:rPr>
      </w:pPr>
    </w:p>
    <w:p w:rsidR="00DE0CA5" w:rsidRDefault="007947A2">
      <w:pPr>
        <w:pStyle w:val="Akapitzlist"/>
        <w:numPr>
          <w:ilvl w:val="0"/>
          <w:numId w:val="3"/>
        </w:numPr>
        <w:spacing w:line="204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ustawy z dnia 5 grudnia 2008 r. o zapobieganiu oraz zwalczaniu zakażeń i chorób zakaźnyc</w:t>
      </w:r>
      <w:r>
        <w:rPr>
          <w:rFonts w:ascii="Calibri" w:eastAsia="Calibri" w:hAnsi="Calibri" w:cs="Calibri"/>
          <w:sz w:val="24"/>
          <w:szCs w:val="24"/>
        </w:rPr>
        <w:t>h u ludzi (Dz.U. z 2019 r. poz. 1239 ze zm.);</w:t>
      </w:r>
    </w:p>
    <w:p w:rsidR="00DE0CA5" w:rsidRDefault="007947A2">
      <w:pPr>
        <w:pStyle w:val="Akapitzlist"/>
        <w:numPr>
          <w:ilvl w:val="0"/>
          <w:numId w:val="3"/>
        </w:numPr>
        <w:spacing w:line="204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ustawy z dnia 14 marca 1985 r. o Państwowej Inspekcji Sanitarnej (Dz.U. z 2019 r. poz. 59 ze zm.);</w:t>
      </w:r>
    </w:p>
    <w:p w:rsidR="00DE0CA5" w:rsidRDefault="007947A2">
      <w:pPr>
        <w:pStyle w:val="Akapitzlist"/>
        <w:numPr>
          <w:ilvl w:val="0"/>
          <w:numId w:val="3"/>
        </w:numPr>
        <w:tabs>
          <w:tab w:val="left" w:pos="541"/>
        </w:tabs>
        <w:spacing w:line="228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rozporządzenia Ministra Edukacji Narodowej i Sportu w sprawie bezpieczeństwa i higieny w publicznych i niepubli</w:t>
      </w:r>
      <w:r>
        <w:rPr>
          <w:rFonts w:ascii="Calibri" w:eastAsia="Calibri" w:hAnsi="Calibri" w:cs="Calibri"/>
          <w:sz w:val="24"/>
          <w:szCs w:val="24"/>
        </w:rPr>
        <w:t>cznych szkołach i placówkach (Dz.U. z 2003 r. Nr 6 poz. 69 ze zm.);</w:t>
      </w:r>
    </w:p>
    <w:p w:rsidR="00DE0CA5" w:rsidRDefault="007947A2">
      <w:pPr>
        <w:pStyle w:val="Akapitzlist"/>
        <w:numPr>
          <w:ilvl w:val="0"/>
          <w:numId w:val="3"/>
        </w:numPr>
        <w:tabs>
          <w:tab w:val="left" w:pos="541"/>
        </w:tabs>
        <w:spacing w:line="228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rozporządzenia Ministra Edukacji Narodowej z dnia 20 marca 2020 r. w sprawie szczególnych rozwiązań w okresie czasowego ograniczenia funkcjonowania jednostek systemu oświaty w związku z za</w:t>
      </w:r>
      <w:r>
        <w:rPr>
          <w:rFonts w:ascii="Calibri" w:eastAsia="Calibri" w:hAnsi="Calibri" w:cs="Calibri"/>
          <w:sz w:val="24"/>
          <w:szCs w:val="24"/>
        </w:rPr>
        <w:t>pobieganiem, przeciwdziałaniem i zwalczaniem COVID-19 (Dz.U. poz. 410 ze zm.)</w:t>
      </w:r>
      <w:r>
        <w:rPr>
          <w:rFonts w:ascii="Calibri" w:eastAsia="Calibri" w:hAnsi="Calibri" w:cs="Calibri"/>
          <w:b/>
          <w:bCs/>
          <w:sz w:val="24"/>
          <w:szCs w:val="24"/>
        </w:rPr>
        <w:t>;</w:t>
      </w:r>
    </w:p>
    <w:p w:rsidR="00DE0CA5" w:rsidRDefault="00DE0CA5">
      <w:pPr>
        <w:numPr>
          <w:ilvl w:val="0"/>
          <w:numId w:val="3"/>
        </w:numPr>
        <w:spacing w:line="13" w:lineRule="exact"/>
        <w:rPr>
          <w:sz w:val="24"/>
          <w:szCs w:val="24"/>
        </w:rPr>
      </w:pPr>
    </w:p>
    <w:p w:rsidR="00DE0CA5" w:rsidRDefault="007947A2">
      <w:pPr>
        <w:pStyle w:val="Akapitzlist"/>
        <w:numPr>
          <w:ilvl w:val="0"/>
          <w:numId w:val="3"/>
        </w:numPr>
        <w:spacing w:line="218" w:lineRule="auto"/>
        <w:ind w:right="6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wytyczne dla przedszkoli i szkół wskazane przez Głównego Inspektora Sanitarnego, Ministra Zdrowia i Ministra Edukacji Narodowej z dnia 15 maja 2020 r.</w:t>
      </w:r>
    </w:p>
    <w:p w:rsidR="00DE0CA5" w:rsidRDefault="00DE0CA5">
      <w:pPr>
        <w:spacing w:line="376" w:lineRule="exact"/>
        <w:rPr>
          <w:sz w:val="24"/>
          <w:szCs w:val="24"/>
        </w:rPr>
      </w:pPr>
    </w:p>
    <w:p w:rsidR="00DE0CA5" w:rsidRDefault="007947A2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zarządzam, co </w:t>
      </w:r>
      <w:r>
        <w:rPr>
          <w:rFonts w:ascii="Calibri" w:eastAsia="Calibri" w:hAnsi="Calibri" w:cs="Calibri"/>
          <w:sz w:val="24"/>
          <w:szCs w:val="24"/>
        </w:rPr>
        <w:t>następuje:</w:t>
      </w:r>
    </w:p>
    <w:p w:rsidR="00DE0CA5" w:rsidRDefault="00DE0CA5">
      <w:pPr>
        <w:spacing w:line="357" w:lineRule="exact"/>
        <w:rPr>
          <w:sz w:val="24"/>
          <w:szCs w:val="24"/>
        </w:rPr>
      </w:pPr>
    </w:p>
    <w:p w:rsidR="00DE0CA5" w:rsidRDefault="007947A2">
      <w:pPr>
        <w:ind w:right="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§1.</w:t>
      </w:r>
    </w:p>
    <w:p w:rsidR="00DE0CA5" w:rsidRDefault="00DE0CA5">
      <w:pPr>
        <w:spacing w:line="43" w:lineRule="exact"/>
        <w:rPr>
          <w:sz w:val="24"/>
          <w:szCs w:val="24"/>
        </w:rPr>
      </w:pPr>
    </w:p>
    <w:p w:rsidR="00DE0CA5" w:rsidRDefault="007947A2">
      <w:pPr>
        <w:numPr>
          <w:ilvl w:val="0"/>
          <w:numId w:val="2"/>
        </w:numPr>
        <w:tabs>
          <w:tab w:val="left" w:pos="281"/>
        </w:tabs>
        <w:ind w:left="281" w:hanging="2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Niniejszym wprowadzam:</w:t>
      </w:r>
    </w:p>
    <w:p w:rsidR="00DE0CA5" w:rsidRDefault="00DE0CA5">
      <w:pPr>
        <w:spacing w:line="55" w:lineRule="exact"/>
        <w:rPr>
          <w:rFonts w:ascii="Calibri" w:eastAsia="Calibri" w:hAnsi="Calibri" w:cs="Calibri"/>
          <w:sz w:val="24"/>
          <w:szCs w:val="24"/>
        </w:rPr>
      </w:pPr>
    </w:p>
    <w:p w:rsidR="00DE0CA5" w:rsidRDefault="007947A2">
      <w:pPr>
        <w:numPr>
          <w:ilvl w:val="1"/>
          <w:numId w:val="2"/>
        </w:numPr>
        <w:tabs>
          <w:tab w:val="left" w:pos="561"/>
        </w:tabs>
        <w:spacing w:line="218" w:lineRule="auto"/>
        <w:ind w:left="561" w:right="60" w:hanging="278"/>
        <w:jc w:val="both"/>
      </w:pPr>
      <w:r>
        <w:rPr>
          <w:rFonts w:ascii="Calibri" w:eastAsia="Calibri" w:hAnsi="Calibri" w:cs="Calibri"/>
          <w:sz w:val="24"/>
          <w:szCs w:val="24"/>
        </w:rPr>
        <w:t>„Procedurę bezpieczeństwa w okresie pandemii COVID-19 na terenie Zespołu Szkół Specjalnych no 89”, stanowiącą załącznik nr 1 do zarządzenia;</w:t>
      </w:r>
    </w:p>
    <w:p w:rsidR="00DE0CA5" w:rsidRDefault="00DE0CA5">
      <w:pPr>
        <w:spacing w:line="55" w:lineRule="exact"/>
        <w:rPr>
          <w:rFonts w:ascii="Calibri" w:eastAsia="Calibri" w:hAnsi="Calibri" w:cs="Calibri"/>
          <w:sz w:val="24"/>
          <w:szCs w:val="24"/>
        </w:rPr>
      </w:pPr>
    </w:p>
    <w:p w:rsidR="00DE0CA5" w:rsidRDefault="007947A2">
      <w:pPr>
        <w:numPr>
          <w:ilvl w:val="0"/>
          <w:numId w:val="2"/>
        </w:numPr>
        <w:tabs>
          <w:tab w:val="left" w:pos="281"/>
        </w:tabs>
        <w:spacing w:line="218" w:lineRule="auto"/>
        <w:ind w:left="281" w:right="60" w:hanging="2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Procedura, o której mowa w ust. 1 pkt 1 obowiązuje wszystkich pracowników</w:t>
      </w:r>
      <w:r>
        <w:rPr>
          <w:rFonts w:ascii="Calibri" w:eastAsia="Calibri" w:hAnsi="Calibri" w:cs="Calibri"/>
          <w:sz w:val="24"/>
          <w:szCs w:val="24"/>
        </w:rPr>
        <w:t xml:space="preserve"> oraz rodziców, których dzieci będą korzystać z opieki lub zajęć w szkole.</w:t>
      </w:r>
    </w:p>
    <w:p w:rsidR="00DE0CA5" w:rsidRDefault="00DE0CA5">
      <w:pPr>
        <w:spacing w:line="200" w:lineRule="exact"/>
        <w:rPr>
          <w:sz w:val="24"/>
          <w:szCs w:val="24"/>
        </w:rPr>
      </w:pPr>
    </w:p>
    <w:p w:rsidR="00DE0CA5" w:rsidRDefault="00DE0CA5">
      <w:pPr>
        <w:spacing w:line="200" w:lineRule="exact"/>
        <w:rPr>
          <w:sz w:val="24"/>
          <w:szCs w:val="24"/>
        </w:rPr>
      </w:pPr>
    </w:p>
    <w:p w:rsidR="00DE0CA5" w:rsidRDefault="00DE0CA5">
      <w:pPr>
        <w:spacing w:line="229" w:lineRule="exact"/>
        <w:rPr>
          <w:sz w:val="24"/>
          <w:szCs w:val="24"/>
        </w:rPr>
      </w:pPr>
    </w:p>
    <w:p w:rsidR="00DE0CA5" w:rsidRDefault="007947A2">
      <w:pPr>
        <w:ind w:left="438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§2.</w:t>
      </w:r>
    </w:p>
    <w:p w:rsidR="00DE0CA5" w:rsidRDefault="00DE0CA5">
      <w:pPr>
        <w:spacing w:line="45" w:lineRule="exact"/>
        <w:rPr>
          <w:sz w:val="24"/>
          <w:szCs w:val="24"/>
        </w:rPr>
      </w:pPr>
    </w:p>
    <w:p w:rsidR="00DE0CA5" w:rsidRDefault="007947A2">
      <w:pPr>
        <w:ind w:left="1"/>
      </w:pPr>
      <w:r>
        <w:rPr>
          <w:rFonts w:ascii="Calibri" w:eastAsia="Calibri" w:hAnsi="Calibri" w:cs="Calibri"/>
          <w:sz w:val="24"/>
          <w:szCs w:val="24"/>
        </w:rPr>
        <w:t>Zarządzenie wchodzi w życie z dniem podpisania.</w:t>
      </w:r>
    </w:p>
    <w:sectPr w:rsidR="00DE0CA5">
      <w:pgSz w:w="11906" w:h="16838"/>
      <w:pgMar w:top="1411" w:right="1406" w:bottom="1440" w:left="1419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EE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3204"/>
    <w:multiLevelType w:val="multilevel"/>
    <w:tmpl w:val="E87C762C"/>
    <w:lvl w:ilvl="0">
      <w:start w:val="23"/>
      <w:numFmt w:val="low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8C25A9"/>
    <w:multiLevelType w:val="multilevel"/>
    <w:tmpl w:val="090ED5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111AE7"/>
    <w:multiLevelType w:val="multilevel"/>
    <w:tmpl w:val="6C5EB7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5283FE4"/>
    <w:multiLevelType w:val="multilevel"/>
    <w:tmpl w:val="8234A7A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CA5"/>
    <w:rsid w:val="007947A2"/>
    <w:rsid w:val="00D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34D755"/>
  <w15:docId w15:val="{EBEEE569-E8B9-6749-B5CB-9F1DC276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F6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Andrzej Antosik</cp:lastModifiedBy>
  <cp:revision>6</cp:revision>
  <cp:lastPrinted>2020-06-01T10:34:00Z</cp:lastPrinted>
  <dcterms:created xsi:type="dcterms:W3CDTF">2020-05-29T09:44:00Z</dcterms:created>
  <dcterms:modified xsi:type="dcterms:W3CDTF">2020-06-01T10:44:00Z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